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b/>
          <w:sz w:val="24"/>
          <w:szCs w:val="24"/>
          <w:lang w:eastAsia="cs-CZ"/>
        </w:rPr>
        <w:t>Věda minulosti dnes</w:t>
      </w:r>
    </w:p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Ediční zpřístupňování starších nepublikovaných odborných textů, metoda a praxe.</w:t>
      </w:r>
    </w:p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Akademické konferenční centrum, Husova 4a, Praha 1, 18. 11. 2014</w:t>
      </w:r>
    </w:p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 xml:space="preserve"> ÚDU AV ČR vydává rukopisy dosud nepublikovaných svazků </w:t>
      </w:r>
      <w:r w:rsidRPr="00170059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Soupisu památek historických a uměleckých</w:t>
      </w: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, který od1897 do 40. let 20. století mapoval český památkový fond. Texty jsou bez finální úpravy či dokonce nedokončené. Jejich význam je nejenom historický ale i ve vztahu k potřebám současných dějin umění a památkové péče. Je tedy třeba najít kompromis mezi přístupem historika – archiváře editujícího archivní pramen a přístupem redaktora – historika či historika umění, upravujícího odborný text.</w:t>
      </w:r>
    </w:p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Stejné problémy nutně řeší i editoři, připravující k vydání podobné typy textů na hranici historického pramene a sekundární odborné literatury. Zasedání by mělo konfrontovat názory zainteresované odborné veřejnosti a uchopit danou problematiku jak v konkrétní, tak i v obecnější rovině.</w:t>
      </w:r>
    </w:p>
    <w:p w:rsidR="00445011" w:rsidRPr="00170059" w:rsidRDefault="00445011" w:rsidP="004450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C224CB" w:rsidRPr="00445011" w:rsidRDefault="00445011" w:rsidP="00445011"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 xml:space="preserve">Info a kontakt: </w:t>
      </w:r>
      <w:hyperlink r:id="rId4" w:history="1">
        <w:r w:rsidRPr="001700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cs-CZ"/>
          </w:rPr>
          <w:t>uhlikova@udu.cas.cz</w:t>
        </w:r>
      </w:hyperlink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hyperlink r:id="rId5" w:history="1">
        <w:r w:rsidRPr="001700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cs-CZ"/>
          </w:rPr>
          <w:t>rohacek@udu.cas.cz</w:t>
        </w:r>
      </w:hyperlink>
      <w:bookmarkStart w:id="0" w:name="_GoBack"/>
      <w:bookmarkEnd w:id="0"/>
    </w:p>
    <w:sectPr w:rsidR="00C224CB" w:rsidRPr="0044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11"/>
    <w:rsid w:val="00445011"/>
    <w:rsid w:val="00C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8C513-567E-4FC5-A2CC-9BBD35E3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0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cek@udu.cas.cz" TargetMode="External"/><Relationship Id="rId4" Type="http://schemas.openxmlformats.org/officeDocument/2006/relationships/hyperlink" Target="mailto:uhlikova@udu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Mezihoráková</dc:creator>
  <cp:keywords/>
  <dc:description/>
  <cp:lastModifiedBy>Mezihoráková</cp:lastModifiedBy>
  <cp:revision>1</cp:revision>
  <dcterms:created xsi:type="dcterms:W3CDTF">2014-08-23T10:48:00Z</dcterms:created>
  <dcterms:modified xsi:type="dcterms:W3CDTF">2014-08-23T10:48:00Z</dcterms:modified>
</cp:coreProperties>
</file>